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5000" w:type="pct"/>
        <w:tblCellMar>
          <w:left w:w="0" w:type="dxa"/>
          <w:right w:w="0" w:type="dxa"/>
        </w:tblCellMar>
        <w:tblLook w:val="04A0" w:firstRow="1" w:lastRow="0" w:firstColumn="1" w:lastColumn="0" w:noHBand="0" w:noVBand="1"/>
      </w:tblPr>
      <w:tblGrid>
        <w:gridCol w:w="11340"/>
      </w:tblGrid>
      <w:tr w:rsidR="00C63297" w:rsidTr="00C63297">
        <w:tc>
          <w:tcPr>
            <w:tcW w:w="0" w:type="auto"/>
            <w:tcMar>
              <w:top w:w="0" w:type="dxa"/>
              <w:left w:w="270" w:type="dxa"/>
              <w:bottom w:w="135" w:type="dxa"/>
              <w:right w:w="270" w:type="dxa"/>
            </w:tcMar>
            <w:hideMark/>
          </w:tcPr>
          <w:p w:rsidR="00C63297" w:rsidRDefault="00C63297" w:rsidP="008B41A5">
            <w:pPr>
              <w:spacing w:line="480" w:lineRule="auto"/>
              <w:rPr>
                <w:rFonts w:ascii="Helvetica" w:eastAsia="Times New Roman" w:hAnsi="Helvetica" w:cs="Helvetica"/>
                <w:color w:val="303030"/>
              </w:rPr>
            </w:pPr>
            <w:proofErr w:type="spellStart"/>
            <w:r w:rsidRPr="00C63297">
              <w:rPr>
                <w:rFonts w:ascii="Helvetica" w:eastAsia="Times New Roman" w:hAnsi="Helvetica" w:cs="Helvetica"/>
                <w:b/>
                <w:color w:val="303030"/>
              </w:rPr>
              <w:t>SimSimi</w:t>
            </w:r>
            <w:proofErr w:type="spellEnd"/>
            <w:r w:rsidRPr="00C63297">
              <w:rPr>
                <w:rFonts w:ascii="Helvetica" w:eastAsia="Times New Roman" w:hAnsi="Helvetica" w:cs="Helvetica"/>
                <w:b/>
                <w:color w:val="303030"/>
              </w:rPr>
              <w:t xml:space="preserve"> – The new app that is linked to online bullying</w:t>
            </w:r>
            <w:r>
              <w:rPr>
                <w:rFonts w:ascii="Helvetica" w:eastAsia="Times New Roman" w:hAnsi="Helvetica" w:cs="Helvetica"/>
                <w:color w:val="303030"/>
              </w:rPr>
              <w:t xml:space="preserve"> </w:t>
            </w:r>
          </w:p>
          <w:p w:rsidR="00C63297" w:rsidRDefault="00C63297" w:rsidP="00C63297">
            <w:pPr>
              <w:spacing w:line="480" w:lineRule="auto"/>
              <w:rPr>
                <w:rFonts w:ascii="Helvetica" w:hAnsi="Helvetica" w:cs="Helvetica"/>
                <w:color w:val="303030"/>
              </w:rPr>
            </w:pPr>
            <w:r>
              <w:rPr>
                <w:rFonts w:ascii="Helvetica" w:eastAsia="Times New Roman" w:hAnsi="Helvetica" w:cs="Helvetica"/>
                <w:color w:val="303030"/>
              </w:rPr>
              <w:br/>
            </w:r>
            <w:r>
              <w:rPr>
                <w:rFonts w:ascii="Helvetica" w:eastAsia="Times New Roman" w:hAnsi="Helvetica" w:cs="Helvetica"/>
                <w:noProof/>
                <w:color w:val="303030"/>
                <w:lang w:val="en-GB" w:eastAsia="en-GB"/>
              </w:rPr>
              <w:drawing>
                <wp:inline distT="0" distB="0" distL="0" distR="0" wp14:anchorId="08550C55" wp14:editId="41C6CFF4">
                  <wp:extent cx="1524000" cy="1524000"/>
                  <wp:effectExtent l="0" t="0" r="0" b="0"/>
                  <wp:docPr id="1" name="Picture 1" descr="SimSi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mSim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rFonts w:ascii="Helvetica" w:eastAsia="Times New Roman" w:hAnsi="Helvetica" w:cs="Helvetica"/>
                <w:color w:val="303030"/>
              </w:rPr>
              <w:br/>
            </w:r>
            <w:r>
              <w:rPr>
                <w:rStyle w:val="Strong"/>
                <w:rFonts w:ascii="Helvetica" w:eastAsia="Times New Roman" w:hAnsi="Helvetica" w:cs="Helvetica"/>
                <w:color w:val="303030"/>
              </w:rPr>
              <w:t xml:space="preserve">Have you heard about </w:t>
            </w:r>
            <w:proofErr w:type="spellStart"/>
            <w:r>
              <w:rPr>
                <w:rStyle w:val="Strong"/>
                <w:rFonts w:ascii="Helvetica" w:eastAsia="Times New Roman" w:hAnsi="Helvetica" w:cs="Helvetica"/>
                <w:color w:val="303030"/>
              </w:rPr>
              <w:t>SimSimi</w:t>
            </w:r>
            <w:proofErr w:type="spellEnd"/>
            <w:r>
              <w:rPr>
                <w:rStyle w:val="Strong"/>
                <w:rFonts w:ascii="Helvetica" w:eastAsia="Times New Roman" w:hAnsi="Helvetica" w:cs="Helvetica"/>
                <w:color w:val="303030"/>
              </w:rPr>
              <w:t>?</w:t>
            </w:r>
            <w:r>
              <w:rPr>
                <w:rFonts w:ascii="Helvetica" w:eastAsia="Times New Roman" w:hAnsi="Helvetica" w:cs="Helvetica"/>
                <w:color w:val="303030"/>
              </w:rPr>
              <w:t xml:space="preserve"> It is a popular app that has recently been linked to significant levels of online bullying between children and young people.   This explains what it is and how it can be misused. Critically, it also highlights the safety tools available in the app alongside some practical safeguarding advice.</w:t>
            </w:r>
            <w:r>
              <w:rPr>
                <w:rFonts w:ascii="Helvetica" w:eastAsia="Times New Roman" w:hAnsi="Helvetica" w:cs="Helvetica"/>
                <w:color w:val="303030"/>
              </w:rPr>
              <w:br/>
            </w:r>
            <w:r>
              <w:rPr>
                <w:rStyle w:val="Strong"/>
                <w:rFonts w:ascii="Helvetica" w:hAnsi="Helvetica" w:cs="Helvetica"/>
                <w:color w:val="303030"/>
              </w:rPr>
              <w:t xml:space="preserve">What is it? - </w:t>
            </w:r>
            <w:r>
              <w:rPr>
                <w:rFonts w:ascii="Helvetica" w:hAnsi="Helvetica" w:cs="Helvetica"/>
                <w:color w:val="303030"/>
              </w:rPr>
              <w:t xml:space="preserve">At the most basic level, </w:t>
            </w:r>
            <w:proofErr w:type="spellStart"/>
            <w:r>
              <w:rPr>
                <w:rFonts w:ascii="Helvetica" w:hAnsi="Helvetica" w:cs="Helvetica"/>
                <w:color w:val="303030"/>
              </w:rPr>
              <w:t>SimSimi</w:t>
            </w:r>
            <w:proofErr w:type="spellEnd"/>
            <w:r>
              <w:rPr>
                <w:rFonts w:ascii="Helvetica" w:hAnsi="Helvetica" w:cs="Helvetica"/>
                <w:color w:val="303030"/>
              </w:rPr>
              <w:t xml:space="preserve"> is a chat app. When a user types a message a </w:t>
            </w:r>
            <w:proofErr w:type="spellStart"/>
            <w:r>
              <w:rPr>
                <w:rFonts w:ascii="Helvetica" w:hAnsi="Helvetica" w:cs="Helvetica"/>
                <w:color w:val="303030"/>
              </w:rPr>
              <w:t>chatbot</w:t>
            </w:r>
            <w:proofErr w:type="spellEnd"/>
            <w:r>
              <w:rPr>
                <w:rFonts w:ascii="Helvetica" w:hAnsi="Helvetica" w:cs="Helvetica"/>
                <w:color w:val="303030"/>
              </w:rPr>
              <w:t xml:space="preserve"> (short for chat robot - a computer programme that simulates human conversation) replies. </w:t>
            </w:r>
            <w:r>
              <w:rPr>
                <w:rFonts w:ascii="Helvetica" w:hAnsi="Helvetica" w:cs="Helvetica"/>
                <w:color w:val="303030"/>
              </w:rPr>
              <w:br/>
            </w:r>
            <w:r>
              <w:rPr>
                <w:rStyle w:val="Strong"/>
                <w:rFonts w:ascii="Helvetica" w:hAnsi="Helvetica" w:cs="Helvetica"/>
                <w:color w:val="303030"/>
              </w:rPr>
              <w:t>How does it work? -  </w:t>
            </w:r>
            <w:r>
              <w:rPr>
                <w:rFonts w:ascii="Helvetica" w:hAnsi="Helvetica" w:cs="Helvetica"/>
                <w:color w:val="303030"/>
              </w:rPr>
              <w:t xml:space="preserve">This technology is not unique to </w:t>
            </w:r>
            <w:proofErr w:type="spellStart"/>
            <w:r>
              <w:rPr>
                <w:rFonts w:ascii="Helvetica" w:hAnsi="Helvetica" w:cs="Helvetica"/>
                <w:color w:val="303030"/>
              </w:rPr>
              <w:t>SimSimi</w:t>
            </w:r>
            <w:proofErr w:type="spellEnd"/>
            <w:r>
              <w:rPr>
                <w:rFonts w:ascii="Helvetica" w:hAnsi="Helvetica" w:cs="Helvetica"/>
                <w:color w:val="303030"/>
              </w:rPr>
              <w:t xml:space="preserve">. It is in used in other areas and lots of companies use </w:t>
            </w:r>
            <w:proofErr w:type="spellStart"/>
            <w:r>
              <w:rPr>
                <w:rFonts w:ascii="Helvetica" w:hAnsi="Helvetica" w:cs="Helvetica"/>
                <w:color w:val="303030"/>
              </w:rPr>
              <w:t>chatbots</w:t>
            </w:r>
            <w:proofErr w:type="spellEnd"/>
            <w:r>
              <w:rPr>
                <w:rFonts w:ascii="Helvetica" w:hAnsi="Helvetica" w:cs="Helvetica"/>
                <w:color w:val="303030"/>
              </w:rPr>
              <w:t xml:space="preserve"> for their FAQs and online help.  </w:t>
            </w:r>
          </w:p>
          <w:p w:rsidR="00C63297" w:rsidRDefault="00C63297" w:rsidP="00C63297">
            <w:pPr>
              <w:spacing w:line="480" w:lineRule="auto"/>
              <w:rPr>
                <w:rFonts w:ascii="Helvetica" w:hAnsi="Helvetica" w:cs="Helvetica"/>
                <w:color w:val="303030"/>
              </w:rPr>
            </w:pPr>
            <w:r>
              <w:rPr>
                <w:rFonts w:ascii="Helvetica" w:hAnsi="Helvetica" w:cs="Helvetica"/>
                <w:noProof/>
                <w:color w:val="303030"/>
                <w:lang w:val="en-GB" w:eastAsia="en-GB"/>
              </w:rPr>
              <w:drawing>
                <wp:inline distT="0" distB="0" distL="0" distR="0" wp14:anchorId="7651C843">
                  <wp:extent cx="1000125" cy="841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841375"/>
                          </a:xfrm>
                          <a:prstGeom prst="rect">
                            <a:avLst/>
                          </a:prstGeom>
                          <a:noFill/>
                        </pic:spPr>
                      </pic:pic>
                    </a:graphicData>
                  </a:graphic>
                </wp:inline>
              </w:drawing>
            </w:r>
          </w:p>
          <w:p w:rsidR="00C63297" w:rsidRDefault="00C63297" w:rsidP="008B41A5">
            <w:pPr>
              <w:spacing w:before="150" w:after="150" w:line="480" w:lineRule="auto"/>
              <w:rPr>
                <w:rFonts w:ascii="Helvetica" w:hAnsi="Helvetica" w:cs="Helvetica"/>
                <w:color w:val="303030"/>
              </w:rPr>
            </w:pPr>
            <w:proofErr w:type="spellStart"/>
            <w:r>
              <w:rPr>
                <w:rFonts w:ascii="Helvetica" w:hAnsi="Helvetica" w:cs="Helvetica"/>
                <w:color w:val="303030"/>
              </w:rPr>
              <w:t>SimSimi</w:t>
            </w:r>
            <w:proofErr w:type="spellEnd"/>
            <w:r>
              <w:rPr>
                <w:rFonts w:ascii="Helvetica" w:hAnsi="Helvetica" w:cs="Helvetica"/>
                <w:color w:val="303030"/>
              </w:rPr>
              <w:t xml:space="preserve"> has a </w:t>
            </w:r>
            <w:r>
              <w:rPr>
                <w:rStyle w:val="Emphasis"/>
                <w:rFonts w:ascii="Helvetica" w:hAnsi="Helvetica" w:cs="Helvetica"/>
                <w:color w:val="303030"/>
              </w:rPr>
              <w:t>‘Words Management’</w:t>
            </w:r>
            <w:r>
              <w:rPr>
                <w:rFonts w:ascii="Helvetica" w:hAnsi="Helvetica" w:cs="Helvetica"/>
                <w:color w:val="303030"/>
              </w:rPr>
              <w:t xml:space="preserve"> feature which allows users to teach the </w:t>
            </w:r>
            <w:proofErr w:type="spellStart"/>
            <w:r>
              <w:rPr>
                <w:rFonts w:ascii="Helvetica" w:hAnsi="Helvetica" w:cs="Helvetica"/>
                <w:color w:val="303030"/>
              </w:rPr>
              <w:t>chatbot</w:t>
            </w:r>
            <w:proofErr w:type="spellEnd"/>
            <w:r>
              <w:rPr>
                <w:rFonts w:ascii="Helvetica" w:hAnsi="Helvetica" w:cs="Helvetica"/>
                <w:color w:val="303030"/>
              </w:rPr>
              <w:t xml:space="preserve"> certain words and terms which in turn, it can use to reply to particular questions. Users can therefore "teach" </w:t>
            </w:r>
            <w:proofErr w:type="spellStart"/>
            <w:r>
              <w:rPr>
                <w:rFonts w:ascii="Helvetica" w:hAnsi="Helvetica" w:cs="Helvetica"/>
                <w:color w:val="303030"/>
              </w:rPr>
              <w:t>SimSimi</w:t>
            </w:r>
            <w:proofErr w:type="spellEnd"/>
            <w:r>
              <w:rPr>
                <w:rFonts w:ascii="Helvetica" w:hAnsi="Helvetica" w:cs="Helvetica"/>
                <w:color w:val="303030"/>
              </w:rPr>
              <w:t xml:space="preserve"> inappropriate, sexually explicit and offensive language. This can result in young people who use it receiving abusive replies when they type their own name into the app. Whilst in a number of cases the response may be targeted at a specific young person, in reality, the same response can appear for anyone with the same or similar name. Children who ask </w:t>
            </w:r>
            <w:proofErr w:type="spellStart"/>
            <w:r>
              <w:rPr>
                <w:rFonts w:ascii="Helvetica" w:hAnsi="Helvetica" w:cs="Helvetica"/>
                <w:color w:val="303030"/>
              </w:rPr>
              <w:t>SimSimi</w:t>
            </w:r>
            <w:proofErr w:type="spellEnd"/>
            <w:r>
              <w:rPr>
                <w:rFonts w:ascii="Helvetica" w:hAnsi="Helvetica" w:cs="Helvetica"/>
                <w:color w:val="303030"/>
              </w:rPr>
              <w:t xml:space="preserve"> questions about themselves might therefore feel hurt and many people mischievously teach </w:t>
            </w:r>
            <w:proofErr w:type="spellStart"/>
            <w:r>
              <w:rPr>
                <w:rFonts w:ascii="Helvetica" w:hAnsi="Helvetica" w:cs="Helvetica"/>
                <w:color w:val="303030"/>
              </w:rPr>
              <w:t>SimSimi</w:t>
            </w:r>
            <w:proofErr w:type="spellEnd"/>
            <w:r>
              <w:rPr>
                <w:rFonts w:ascii="Helvetica" w:hAnsi="Helvetica" w:cs="Helvetica"/>
                <w:color w:val="303030"/>
              </w:rPr>
              <w:t xml:space="preserve"> to respond </w:t>
            </w:r>
            <w:r>
              <w:rPr>
                <w:rFonts w:ascii="Helvetica" w:hAnsi="Helvetica" w:cs="Helvetica"/>
                <w:color w:val="303030"/>
              </w:rPr>
              <w:lastRenderedPageBreak/>
              <w:t>inappropriately to innocent questions.</w:t>
            </w:r>
            <w:r>
              <w:rPr>
                <w:rFonts w:ascii="Helvetica" w:hAnsi="Helvetica" w:cs="Helvetica"/>
                <w:color w:val="303030"/>
              </w:rPr>
              <w:br/>
              <w:t> </w:t>
            </w:r>
          </w:p>
          <w:p w:rsidR="00C63297" w:rsidRDefault="00C63297" w:rsidP="008B41A5">
            <w:pPr>
              <w:spacing w:line="480" w:lineRule="auto"/>
              <w:rPr>
                <w:rStyle w:val="Strong"/>
                <w:rFonts w:ascii="Helvetica" w:eastAsia="Times New Roman" w:hAnsi="Helvetica" w:cs="Helvetica"/>
                <w:color w:val="303030"/>
                <w:sz w:val="33"/>
                <w:szCs w:val="33"/>
              </w:rPr>
            </w:pPr>
            <w:r>
              <w:rPr>
                <w:rStyle w:val="Strong"/>
                <w:rFonts w:ascii="Helvetica" w:eastAsia="Times New Roman" w:hAnsi="Helvetica" w:cs="Helvetica"/>
                <w:color w:val="303030"/>
                <w:sz w:val="33"/>
                <w:szCs w:val="33"/>
              </w:rPr>
              <w:t>What safety tools does it have?</w:t>
            </w:r>
            <w:r>
              <w:rPr>
                <w:rFonts w:ascii="Helvetica" w:eastAsia="Times New Roman" w:hAnsi="Helvetica" w:cs="Helvetica"/>
                <w:color w:val="303030"/>
              </w:rPr>
              <w:br/>
            </w:r>
            <w:r>
              <w:rPr>
                <w:rFonts w:ascii="Helvetica" w:eastAsia="Times New Roman" w:hAnsi="Helvetica" w:cs="Helvetica"/>
                <w:noProof/>
                <w:color w:val="303030"/>
                <w:lang w:val="en-GB" w:eastAsia="en-GB"/>
              </w:rPr>
              <w:drawing>
                <wp:inline distT="0" distB="0" distL="0" distR="0" wp14:anchorId="0E4F1A77" wp14:editId="098F4882">
                  <wp:extent cx="1386097" cy="1257300"/>
                  <wp:effectExtent l="0" t="0" r="5080" b="0"/>
                  <wp:docPr id="4" name="Picture 4" descr="Turn off bad words in SimSimi chat on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rn off bad words in SimSimi chat on ph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097" cy="1257300"/>
                          </a:xfrm>
                          <a:prstGeom prst="rect">
                            <a:avLst/>
                          </a:prstGeom>
                          <a:noFill/>
                          <a:ln>
                            <a:noFill/>
                          </a:ln>
                        </pic:spPr>
                      </pic:pic>
                    </a:graphicData>
                  </a:graphic>
                </wp:inline>
              </w:drawing>
            </w:r>
          </w:p>
          <w:p w:rsidR="00C63297" w:rsidRDefault="00C63297" w:rsidP="00C63297">
            <w:pPr>
              <w:spacing w:line="480" w:lineRule="auto"/>
              <w:rPr>
                <w:rFonts w:ascii="Helvetica" w:hAnsi="Helvetica" w:cs="Helvetica"/>
                <w:color w:val="303030"/>
              </w:rPr>
            </w:pPr>
            <w:r>
              <w:rPr>
                <w:rFonts w:ascii="Helvetica" w:eastAsia="Times New Roman" w:hAnsi="Helvetica" w:cs="Helvetica"/>
                <w:color w:val="303030"/>
              </w:rPr>
              <w:t>The app has a limited number of tools to help make the environment safer for users.  </w:t>
            </w:r>
            <w:r>
              <w:rPr>
                <w:rFonts w:ascii="Helvetica" w:eastAsia="Times New Roman" w:hAnsi="Helvetica" w:cs="Helvetica"/>
                <w:color w:val="303030"/>
              </w:rPr>
              <w:br/>
            </w:r>
            <w:r>
              <w:rPr>
                <w:rStyle w:val="Strong"/>
                <w:rFonts w:ascii="Helvetica" w:eastAsia="Times New Roman" w:hAnsi="Helvetica" w:cs="Helvetica"/>
                <w:color w:val="303030"/>
              </w:rPr>
              <w:t>Bad Words:</w:t>
            </w:r>
            <w:r>
              <w:rPr>
                <w:rFonts w:ascii="Helvetica" w:eastAsia="Times New Roman" w:hAnsi="Helvetica" w:cs="Helvetica"/>
                <w:color w:val="303030"/>
              </w:rPr>
              <w:t xml:space="preserve"> there is an option to turn off bad words so they don't appear in the app. This is a good idea but as with most things it is not 100% accurate. </w:t>
            </w:r>
            <w:r>
              <w:rPr>
                <w:rFonts w:ascii="Helvetica" w:eastAsia="Times New Roman" w:hAnsi="Helvetica" w:cs="Helvetica"/>
                <w:color w:val="303030"/>
              </w:rPr>
              <w:br/>
              <w:t> </w:t>
            </w:r>
            <w:r>
              <w:rPr>
                <w:rFonts w:ascii="Helvetica" w:eastAsia="Times New Roman" w:hAnsi="Helvetica" w:cs="Helvetica"/>
                <w:noProof/>
                <w:color w:val="303030"/>
                <w:lang w:val="en-GB" w:eastAsia="en-GB"/>
              </w:rPr>
              <w:drawing>
                <wp:inline distT="0" distB="0" distL="0" distR="0" wp14:anchorId="63C213BA" wp14:editId="277BB7B7">
                  <wp:extent cx="1480010" cy="216217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010" cy="2162175"/>
                          </a:xfrm>
                          <a:prstGeom prst="rect">
                            <a:avLst/>
                          </a:prstGeom>
                          <a:noFill/>
                        </pic:spPr>
                      </pic:pic>
                    </a:graphicData>
                  </a:graphic>
                </wp:inline>
              </w:drawing>
            </w:r>
            <w:r>
              <w:rPr>
                <w:rFonts w:ascii="Helvetica" w:eastAsia="Times New Roman" w:hAnsi="Helvetica" w:cs="Helvetica"/>
                <w:color w:val="303030"/>
              </w:rPr>
              <w:t xml:space="preserve"> </w:t>
            </w:r>
            <w:r w:rsidRPr="00C63297">
              <w:rPr>
                <w:rFonts w:ascii="Helvetica" w:eastAsia="Times New Roman" w:hAnsi="Helvetica" w:cs="Helvetica"/>
                <w:b/>
                <w:color w:val="303030"/>
              </w:rPr>
              <w:t>Reporting:</w:t>
            </w:r>
            <w:r>
              <w:rPr>
                <w:rFonts w:ascii="Helvetica" w:eastAsia="Times New Roman" w:hAnsi="Helvetica" w:cs="Helvetica"/>
                <w:color w:val="303030"/>
              </w:rPr>
              <w:t xml:space="preserve">   Responses can be marked as being ‘not interesting', ‘sexually explicit', ‘vulgar or violent' or ‘other’.  </w:t>
            </w:r>
            <w:r>
              <w:rPr>
                <w:rFonts w:ascii="Helvetica" w:hAnsi="Helvetica" w:cs="Helvetica"/>
                <w:color w:val="303030"/>
              </w:rPr>
              <w:t>It is not clear as to what happens once content is reported. There is currently very little information available on the website about its terms of use or how it deals with flagged content. </w:t>
            </w:r>
          </w:p>
          <w:p w:rsidR="00C63297" w:rsidRDefault="00C63297" w:rsidP="00C63297">
            <w:pPr>
              <w:spacing w:line="480" w:lineRule="auto"/>
              <w:rPr>
                <w:rFonts w:ascii="Helvetica" w:eastAsia="Times New Roman" w:hAnsi="Helvetica" w:cs="Helvetica"/>
                <w:color w:val="303030"/>
              </w:rPr>
            </w:pPr>
            <w:r>
              <w:rPr>
                <w:rFonts w:ascii="Helvetica" w:eastAsia="Times New Roman" w:hAnsi="Helvetica" w:cs="Helvetica"/>
                <w:color w:val="303030"/>
              </w:rPr>
              <w:t>The app does state: ‘Harass, abuse, defame or otherwise infringe on any other party, you may be subject to civil or criminal penalties.’ It is not clear how this is moderated.</w:t>
            </w:r>
          </w:p>
          <w:p w:rsidR="00C63297" w:rsidRDefault="00C63297" w:rsidP="00C63297">
            <w:pPr>
              <w:spacing w:line="480" w:lineRule="auto"/>
              <w:rPr>
                <w:rFonts w:ascii="Helvetica" w:eastAsia="Times New Roman" w:hAnsi="Helvetica" w:cs="Helvetica"/>
                <w:color w:val="303030"/>
              </w:rPr>
            </w:pPr>
          </w:p>
          <w:p w:rsidR="00C63297" w:rsidRDefault="00C63297" w:rsidP="00C63297">
            <w:pPr>
              <w:spacing w:line="480" w:lineRule="auto"/>
              <w:rPr>
                <w:rFonts w:ascii="Helvetica" w:eastAsia="Times New Roman" w:hAnsi="Helvetica" w:cs="Helvetica"/>
                <w:color w:val="303030"/>
              </w:rPr>
            </w:pPr>
            <w:r>
              <w:rPr>
                <w:rFonts w:ascii="Helvetica" w:eastAsia="Times New Roman" w:hAnsi="Helvetica" w:cs="Helvetica"/>
                <w:noProof/>
                <w:color w:val="303030"/>
                <w:lang w:val="en-GB" w:eastAsia="en-GB"/>
              </w:rPr>
              <w:lastRenderedPageBreak/>
              <w:drawing>
                <wp:inline distT="0" distB="0" distL="0" distR="0" wp14:anchorId="5529D4B6">
                  <wp:extent cx="1488013" cy="1457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672" cy="1456991"/>
                          </a:xfrm>
                          <a:prstGeom prst="rect">
                            <a:avLst/>
                          </a:prstGeom>
                          <a:noFill/>
                        </pic:spPr>
                      </pic:pic>
                    </a:graphicData>
                  </a:graphic>
                </wp:inline>
              </w:drawing>
            </w:r>
            <w:r w:rsidRPr="00C63297">
              <w:rPr>
                <w:rFonts w:ascii="Helvetica" w:eastAsia="Times New Roman" w:hAnsi="Helvetica" w:cs="Helvetica"/>
                <w:b/>
                <w:bCs/>
                <w:color w:val="303030"/>
              </w:rPr>
              <w:t>Advertising (it's all about the Money!)</w:t>
            </w:r>
            <w:r w:rsidRPr="00C63297">
              <w:rPr>
                <w:rFonts w:ascii="Helvetica" w:eastAsia="Times New Roman" w:hAnsi="Helvetica" w:cs="Helvetica"/>
                <w:color w:val="303030"/>
              </w:rPr>
              <w:br/>
              <w:t xml:space="preserve">In common with most apps, </w:t>
            </w:r>
            <w:proofErr w:type="spellStart"/>
            <w:r w:rsidRPr="00C63297">
              <w:rPr>
                <w:rFonts w:ascii="Helvetica" w:eastAsia="Times New Roman" w:hAnsi="Helvetica" w:cs="Helvetica"/>
                <w:color w:val="303030"/>
              </w:rPr>
              <w:t>SimSimi</w:t>
            </w:r>
            <w:proofErr w:type="spellEnd"/>
            <w:r w:rsidRPr="00C63297">
              <w:rPr>
                <w:rFonts w:ascii="Helvetica" w:eastAsia="Times New Roman" w:hAnsi="Helvetica" w:cs="Helvetica"/>
                <w:color w:val="303030"/>
              </w:rPr>
              <w:t xml:space="preserve"> draws its </w:t>
            </w:r>
            <w:proofErr w:type="spellStart"/>
            <w:r w:rsidRPr="00C63297">
              <w:rPr>
                <w:rFonts w:ascii="Helvetica" w:eastAsia="Times New Roman" w:hAnsi="Helvetica" w:cs="Helvetica"/>
                <w:color w:val="303030"/>
              </w:rPr>
              <w:t>intial</w:t>
            </w:r>
            <w:proofErr w:type="spellEnd"/>
            <w:r w:rsidRPr="00C63297">
              <w:rPr>
                <w:rFonts w:ascii="Helvetica" w:eastAsia="Times New Roman" w:hAnsi="Helvetica" w:cs="Helvetica"/>
                <w:color w:val="303030"/>
              </w:rPr>
              <w:t xml:space="preserve"> revenue from Click-through advertising. Adverts pop-up with irritating regularity &amp; unsurprisingly users have the in-app purchase option to remove ads. Users also have the </w:t>
            </w:r>
            <w:proofErr w:type="spellStart"/>
            <w:r w:rsidRPr="00C63297">
              <w:rPr>
                <w:rFonts w:ascii="Helvetica" w:eastAsia="Times New Roman" w:hAnsi="Helvetica" w:cs="Helvetica"/>
                <w:color w:val="303030"/>
              </w:rPr>
              <w:t>the</w:t>
            </w:r>
            <w:proofErr w:type="spellEnd"/>
            <w:r w:rsidRPr="00C63297">
              <w:rPr>
                <w:rFonts w:ascii="Helvetica" w:eastAsia="Times New Roman" w:hAnsi="Helvetica" w:cs="Helvetica"/>
                <w:color w:val="303030"/>
              </w:rPr>
              <w:t xml:space="preserve"> ability by purchasing points to link comments to content.</w:t>
            </w:r>
            <w:r w:rsidRPr="00C63297">
              <w:rPr>
                <w:rFonts w:ascii="Helvetica" w:eastAsia="Times New Roman" w:hAnsi="Helvetica" w:cs="Helvetica"/>
                <w:color w:val="303030"/>
              </w:rPr>
              <w:br/>
            </w:r>
            <w:r w:rsidRPr="00C63297">
              <w:rPr>
                <w:rFonts w:ascii="Helvetica" w:eastAsia="Times New Roman" w:hAnsi="Helvetica" w:cs="Helvetica"/>
                <w:b/>
                <w:bCs/>
                <w:color w:val="303030"/>
              </w:rPr>
              <w:t>What else?</w:t>
            </w:r>
            <w:r w:rsidRPr="00C63297">
              <w:rPr>
                <w:rFonts w:ascii="Helvetica" w:eastAsia="Times New Roman" w:hAnsi="Helvetica" w:cs="Helvetica"/>
                <w:color w:val="303030"/>
              </w:rPr>
              <w:br/>
            </w:r>
            <w:r w:rsidRPr="00C63297">
              <w:rPr>
                <w:rFonts w:ascii="Helvetica" w:eastAsia="Times New Roman" w:hAnsi="Helvetica" w:cs="Helvetica"/>
                <w:color w:val="303030"/>
              </w:rPr>
              <w:br/>
            </w:r>
            <w:r w:rsidRPr="00C63297">
              <w:rPr>
                <w:rFonts w:ascii="Helvetica" w:eastAsia="Times New Roman" w:hAnsi="Helvetica" w:cs="Helvetica"/>
                <w:noProof/>
                <w:color w:val="303030"/>
                <w:lang w:val="en-GB" w:eastAsia="en-GB"/>
              </w:rPr>
              <w:drawing>
                <wp:inline distT="0" distB="0" distL="0" distR="0">
                  <wp:extent cx="171450" cy="171450"/>
                  <wp:effectExtent l="0" t="0" r="0" b="0"/>
                  <wp:docPr id="10" name="Picture 10" descr="al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er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63297">
              <w:rPr>
                <w:rFonts w:ascii="Helvetica" w:eastAsia="Times New Roman" w:hAnsi="Helvetica" w:cs="Helvetica"/>
                <w:b/>
                <w:bCs/>
                <w:color w:val="303030"/>
              </w:rPr>
              <w:t>Remember!</w:t>
            </w:r>
            <w:r w:rsidRPr="00C63297">
              <w:rPr>
                <w:rFonts w:ascii="Helvetica" w:eastAsia="Times New Roman" w:hAnsi="Helvetica" w:cs="Helvetica"/>
                <w:color w:val="303030"/>
              </w:rPr>
              <w:t xml:space="preserve"> Children who don't use the App don't know what is being said about them, so those who bully tend to draw their attention to it, either directly or via a friend. Remember to ask a child who is upset by content on it how they found out about the app. </w:t>
            </w:r>
            <w:r w:rsidRPr="00C63297">
              <w:rPr>
                <w:rFonts w:ascii="Helvetica" w:eastAsia="Times New Roman" w:hAnsi="Helvetica" w:cs="Helvetica"/>
                <w:color w:val="303030"/>
              </w:rPr>
              <w:br/>
            </w:r>
            <w:r w:rsidRPr="00C63297">
              <w:rPr>
                <w:rFonts w:ascii="Helvetica" w:eastAsia="Times New Roman" w:hAnsi="Helvetica" w:cs="Helvetica"/>
                <w:color w:val="303030"/>
              </w:rPr>
              <w:br/>
            </w:r>
            <w:r w:rsidRPr="00C63297">
              <w:rPr>
                <w:rFonts w:ascii="Helvetica" w:eastAsia="Times New Roman" w:hAnsi="Helvetica" w:cs="Helvetica"/>
                <w:noProof/>
                <w:color w:val="303030"/>
                <w:lang w:val="en-GB" w:eastAsia="en-GB"/>
              </w:rPr>
              <w:drawing>
                <wp:inline distT="0" distB="0" distL="0" distR="0">
                  <wp:extent cx="171450" cy="171450"/>
                  <wp:effectExtent l="0" t="0" r="0" b="0"/>
                  <wp:docPr id="9" name="Picture 9" descr="hand on i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 on iPhon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63297">
              <w:rPr>
                <w:rFonts w:ascii="Helvetica" w:eastAsia="Times New Roman" w:hAnsi="Helvetica" w:cs="Helvetica"/>
                <w:color w:val="303030"/>
              </w:rPr>
              <w:t xml:space="preserve"> If you have legitimate and lawful access to a child or young </w:t>
            </w:r>
            <w:proofErr w:type="spellStart"/>
            <w:r w:rsidRPr="00C63297">
              <w:rPr>
                <w:rFonts w:ascii="Helvetica" w:eastAsia="Times New Roman" w:hAnsi="Helvetica" w:cs="Helvetica"/>
                <w:color w:val="303030"/>
              </w:rPr>
              <w:t>persons</w:t>
            </w:r>
            <w:proofErr w:type="spellEnd"/>
            <w:r w:rsidRPr="00C63297">
              <w:rPr>
                <w:rFonts w:ascii="Helvetica" w:eastAsia="Times New Roman" w:hAnsi="Helvetica" w:cs="Helvetica"/>
                <w:color w:val="303030"/>
              </w:rPr>
              <w:t xml:space="preserve"> phone you can access the </w:t>
            </w:r>
            <w:r w:rsidRPr="00C63297">
              <w:rPr>
                <w:rFonts w:ascii="Helvetica" w:eastAsia="Times New Roman" w:hAnsi="Helvetica" w:cs="Helvetica"/>
                <w:i/>
                <w:iCs/>
                <w:color w:val="303030"/>
              </w:rPr>
              <w:t>Word Management</w:t>
            </w:r>
            <w:r w:rsidRPr="00C63297">
              <w:rPr>
                <w:rFonts w:ascii="Helvetica" w:eastAsia="Times New Roman" w:hAnsi="Helvetica" w:cs="Helvetica"/>
                <w:color w:val="303030"/>
              </w:rPr>
              <w:t xml:space="preserve"> feature in their </w:t>
            </w:r>
            <w:proofErr w:type="spellStart"/>
            <w:r w:rsidRPr="00C63297">
              <w:rPr>
                <w:rFonts w:ascii="Helvetica" w:eastAsia="Times New Roman" w:hAnsi="Helvetica" w:cs="Helvetica"/>
                <w:color w:val="303030"/>
              </w:rPr>
              <w:t>SimSimi</w:t>
            </w:r>
            <w:proofErr w:type="spellEnd"/>
            <w:r w:rsidRPr="00C63297">
              <w:rPr>
                <w:rFonts w:ascii="Helvetica" w:eastAsia="Times New Roman" w:hAnsi="Helvetica" w:cs="Helvetica"/>
                <w:color w:val="303030"/>
              </w:rPr>
              <w:t xml:space="preserve"> app menu. This will disclose 'Words taught by me' where you will be able to see the actual words, phrases and links which the user has 'taught' </w:t>
            </w:r>
            <w:proofErr w:type="spellStart"/>
            <w:r w:rsidRPr="00C63297">
              <w:rPr>
                <w:rFonts w:ascii="Helvetica" w:eastAsia="Times New Roman" w:hAnsi="Helvetica" w:cs="Helvetica"/>
                <w:color w:val="303030"/>
              </w:rPr>
              <w:t>SimSimi</w:t>
            </w:r>
            <w:proofErr w:type="spellEnd"/>
            <w:r w:rsidRPr="00C63297">
              <w:rPr>
                <w:rFonts w:ascii="Helvetica" w:eastAsia="Times New Roman" w:hAnsi="Helvetica" w:cs="Helvetica"/>
                <w:color w:val="303030"/>
              </w:rPr>
              <w:t>.</w:t>
            </w:r>
            <w:r w:rsidRPr="00C63297">
              <w:rPr>
                <w:rFonts w:ascii="Helvetica" w:eastAsia="Times New Roman" w:hAnsi="Helvetica" w:cs="Helvetica"/>
                <w:color w:val="303030"/>
              </w:rPr>
              <w:br/>
            </w:r>
            <w:bookmarkStart w:id="0" w:name="_GoBack"/>
            <w:bookmarkEnd w:id="0"/>
            <w:r w:rsidRPr="00C63297">
              <w:rPr>
                <w:rFonts w:ascii="Helvetica" w:eastAsia="Times New Roman" w:hAnsi="Helvetica" w:cs="Helvetica"/>
                <w:color w:val="303030"/>
              </w:rPr>
              <w:br/>
            </w:r>
            <w:r w:rsidRPr="00C63297">
              <w:rPr>
                <w:rFonts w:ascii="Helvetica" w:eastAsia="Times New Roman" w:hAnsi="Helvetica" w:cs="Helvetica"/>
                <w:b/>
                <w:bCs/>
                <w:color w:val="303030"/>
              </w:rPr>
              <w:t>Device Settings</w:t>
            </w:r>
            <w:r w:rsidRPr="00C63297">
              <w:rPr>
                <w:rFonts w:ascii="Helvetica" w:eastAsia="Times New Roman" w:hAnsi="Helvetica" w:cs="Helvetica"/>
                <w:color w:val="303030"/>
              </w:rPr>
              <w:br/>
              <w:t>You can prevent a child or young person from access the app on their device if you preset age restrictions and limit in-app purchases. </w:t>
            </w:r>
            <w:r w:rsidRPr="00C63297">
              <w:rPr>
                <w:rFonts w:ascii="Helvetica" w:eastAsia="Times New Roman" w:hAnsi="Helvetica" w:cs="Helvetica"/>
                <w:color w:val="303030"/>
              </w:rPr>
              <w:br/>
            </w:r>
            <w:r w:rsidRPr="00C63297">
              <w:rPr>
                <w:rFonts w:ascii="Helvetica" w:eastAsia="Times New Roman" w:hAnsi="Helvetica" w:cs="Helvetica"/>
                <w:color w:val="303030"/>
              </w:rPr>
              <w:br/>
            </w:r>
            <w:proofErr w:type="spellStart"/>
            <w:r w:rsidRPr="00C63297">
              <w:rPr>
                <w:rFonts w:ascii="Helvetica" w:eastAsia="Times New Roman" w:hAnsi="Helvetica" w:cs="Helvetica"/>
                <w:b/>
                <w:bCs/>
                <w:color w:val="303030"/>
              </w:rPr>
              <w:t>SimSimi</w:t>
            </w:r>
            <w:proofErr w:type="spellEnd"/>
            <w:r w:rsidRPr="00C63297">
              <w:rPr>
                <w:rFonts w:ascii="Helvetica" w:eastAsia="Times New Roman" w:hAnsi="Helvetica" w:cs="Helvetica"/>
                <w:b/>
                <w:bCs/>
                <w:color w:val="303030"/>
              </w:rPr>
              <w:t xml:space="preserve"> App Store Age Rating: 17+ </w:t>
            </w:r>
            <w:r w:rsidRPr="00C63297">
              <w:rPr>
                <w:rFonts w:ascii="Helvetica" w:eastAsia="Times New Roman" w:hAnsi="Helvetica" w:cs="Helvetica"/>
                <w:b/>
                <w:bCs/>
                <w:color w:val="303030"/>
              </w:rPr>
              <w:br/>
            </w:r>
            <w:proofErr w:type="spellStart"/>
            <w:r w:rsidRPr="00C63297">
              <w:rPr>
                <w:rFonts w:ascii="Helvetica" w:eastAsia="Times New Roman" w:hAnsi="Helvetica" w:cs="Helvetica"/>
                <w:b/>
                <w:bCs/>
                <w:color w:val="303030"/>
              </w:rPr>
              <w:t>SimSimi</w:t>
            </w:r>
            <w:proofErr w:type="spellEnd"/>
            <w:r w:rsidRPr="00C63297">
              <w:rPr>
                <w:rFonts w:ascii="Helvetica" w:eastAsia="Times New Roman" w:hAnsi="Helvetica" w:cs="Helvetica"/>
                <w:b/>
                <w:bCs/>
                <w:color w:val="303030"/>
              </w:rPr>
              <w:t xml:space="preserve"> Google Play Store: PEGI 16</w:t>
            </w:r>
            <w:r w:rsidRPr="00C63297">
              <w:rPr>
                <w:rFonts w:ascii="Helvetica" w:eastAsia="Times New Roman" w:hAnsi="Helvetica" w:cs="Helvetica"/>
                <w:color w:val="303030"/>
              </w:rPr>
              <w:br/>
            </w:r>
          </w:p>
        </w:tc>
      </w:tr>
    </w:tbl>
    <w:p w:rsidR="00AB5E72" w:rsidRDefault="0090326C">
      <w:r>
        <w:lastRenderedPageBreak/>
        <w:t xml:space="preserve">Dated April 2017 </w:t>
      </w:r>
    </w:p>
    <w:sectPr w:rsidR="00AB5E72" w:rsidSect="00C6329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97"/>
    <w:rsid w:val="004E1BC1"/>
    <w:rsid w:val="00847664"/>
    <w:rsid w:val="0090326C"/>
    <w:rsid w:val="00C63297"/>
    <w:rsid w:val="00EB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9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3297"/>
    <w:rPr>
      <w:b/>
      <w:bCs/>
    </w:rPr>
  </w:style>
  <w:style w:type="character" w:styleId="Emphasis">
    <w:name w:val="Emphasis"/>
    <w:basedOn w:val="DefaultParagraphFont"/>
    <w:uiPriority w:val="20"/>
    <w:qFormat/>
    <w:rsid w:val="00C63297"/>
    <w:rPr>
      <w:i/>
      <w:iCs/>
    </w:rPr>
  </w:style>
  <w:style w:type="paragraph" w:styleId="BalloonText">
    <w:name w:val="Balloon Text"/>
    <w:basedOn w:val="Normal"/>
    <w:link w:val="BalloonTextChar"/>
    <w:uiPriority w:val="99"/>
    <w:semiHidden/>
    <w:unhideWhenUsed/>
    <w:rsid w:val="00C63297"/>
    <w:rPr>
      <w:rFonts w:ascii="Tahoma" w:hAnsi="Tahoma" w:cs="Tahoma"/>
      <w:sz w:val="16"/>
      <w:szCs w:val="16"/>
    </w:rPr>
  </w:style>
  <w:style w:type="character" w:customStyle="1" w:styleId="BalloonTextChar">
    <w:name w:val="Balloon Text Char"/>
    <w:basedOn w:val="DefaultParagraphFont"/>
    <w:link w:val="BalloonText"/>
    <w:uiPriority w:val="99"/>
    <w:semiHidden/>
    <w:rsid w:val="00C632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9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3297"/>
    <w:rPr>
      <w:b/>
      <w:bCs/>
    </w:rPr>
  </w:style>
  <w:style w:type="character" w:styleId="Emphasis">
    <w:name w:val="Emphasis"/>
    <w:basedOn w:val="DefaultParagraphFont"/>
    <w:uiPriority w:val="20"/>
    <w:qFormat/>
    <w:rsid w:val="00C63297"/>
    <w:rPr>
      <w:i/>
      <w:iCs/>
    </w:rPr>
  </w:style>
  <w:style w:type="paragraph" w:styleId="BalloonText">
    <w:name w:val="Balloon Text"/>
    <w:basedOn w:val="Normal"/>
    <w:link w:val="BalloonTextChar"/>
    <w:uiPriority w:val="99"/>
    <w:semiHidden/>
    <w:unhideWhenUsed/>
    <w:rsid w:val="00C63297"/>
    <w:rPr>
      <w:rFonts w:ascii="Tahoma" w:hAnsi="Tahoma" w:cs="Tahoma"/>
      <w:sz w:val="16"/>
      <w:szCs w:val="16"/>
    </w:rPr>
  </w:style>
  <w:style w:type="character" w:customStyle="1" w:styleId="BalloonTextChar">
    <w:name w:val="Balloon Text Char"/>
    <w:basedOn w:val="DefaultParagraphFont"/>
    <w:link w:val="BalloonText"/>
    <w:uiPriority w:val="99"/>
    <w:semiHidden/>
    <w:rsid w:val="00C632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4857">
      <w:bodyDiv w:val="1"/>
      <w:marLeft w:val="0"/>
      <w:marRight w:val="0"/>
      <w:marTop w:val="0"/>
      <w:marBottom w:val="0"/>
      <w:divBdr>
        <w:top w:val="none" w:sz="0" w:space="0" w:color="auto"/>
        <w:left w:val="none" w:sz="0" w:space="0" w:color="auto"/>
        <w:bottom w:val="none" w:sz="0" w:space="0" w:color="auto"/>
        <w:right w:val="none" w:sz="0" w:space="0" w:color="auto"/>
      </w:divBdr>
    </w:div>
    <w:div w:id="17742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Stanton</dc:creator>
  <cp:lastModifiedBy>Culcheth CP School</cp:lastModifiedBy>
  <cp:revision>2</cp:revision>
  <dcterms:created xsi:type="dcterms:W3CDTF">2017-04-07T11:22:00Z</dcterms:created>
  <dcterms:modified xsi:type="dcterms:W3CDTF">2017-04-07T11:22:00Z</dcterms:modified>
</cp:coreProperties>
</file>