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53FD3" w14:textId="519E5709" w:rsidR="00166D13" w:rsidRPr="00E34E12" w:rsidRDefault="0099194F" w:rsidP="00E34E12">
      <w:pPr>
        <w:jc w:val="center"/>
        <w:rPr>
          <w:rFonts w:ascii="XCCW Joined 11a" w:hAnsi="XCCW Joined 11a" w:cs="Arial"/>
          <w:szCs w:val="22"/>
          <w:u w:val="single"/>
          <w:lang w:val="en-GB"/>
        </w:rPr>
      </w:pPr>
      <w:r w:rsidRPr="00E34E12">
        <w:rPr>
          <w:rFonts w:ascii="XCCW Joined 11a" w:hAnsi="XCCW Joined 11a" w:cs="Arial"/>
          <w:szCs w:val="22"/>
          <w:u w:val="single"/>
          <w:lang w:val="en-GB"/>
        </w:rPr>
        <w:t>Year 4</w:t>
      </w:r>
    </w:p>
    <w:p w14:paraId="0D7E37AE" w14:textId="344FC1FD" w:rsidR="008E13C4" w:rsidRPr="00E34E12" w:rsidRDefault="00E34E12" w:rsidP="00E34E12">
      <w:pPr>
        <w:jc w:val="center"/>
        <w:rPr>
          <w:rFonts w:ascii="XCCW Joined 11a" w:hAnsi="XCCW Joined 11a" w:cs="Arial"/>
          <w:szCs w:val="22"/>
          <w:u w:val="single"/>
          <w:lang w:val="en-GB"/>
        </w:rPr>
      </w:pPr>
      <w:r>
        <w:rPr>
          <w:rFonts w:ascii="XCCW Joined 11a" w:hAnsi="XCCW Joined 11a" w:cs="Arial"/>
          <w:szCs w:val="22"/>
          <w:u w:val="single"/>
          <w:lang w:val="en-GB"/>
        </w:rPr>
        <w:t xml:space="preserve">Autumn </w:t>
      </w:r>
      <w:bookmarkStart w:id="0" w:name="_GoBack"/>
      <w:bookmarkEnd w:id="0"/>
      <w:r w:rsidR="00166D13" w:rsidRPr="00E34E12">
        <w:rPr>
          <w:rFonts w:ascii="XCCW Joined 11a" w:hAnsi="XCCW Joined 11a" w:cs="Arial"/>
          <w:szCs w:val="22"/>
          <w:u w:val="single"/>
          <w:lang w:val="en-GB"/>
        </w:rPr>
        <w:t>Term Overview</w:t>
      </w:r>
    </w:p>
    <w:p w14:paraId="3E2AC043" w14:textId="77777777" w:rsidR="00166D13" w:rsidRPr="00E34E12" w:rsidRDefault="00166D13" w:rsidP="00E34E12">
      <w:pPr>
        <w:jc w:val="center"/>
        <w:rPr>
          <w:rFonts w:ascii="XCCW Joined 11a" w:hAnsi="XCCW Joined 11a" w:cs="Arial"/>
          <w:szCs w:val="22"/>
          <w:u w:val="single"/>
          <w:lang w:val="en-GB"/>
        </w:rPr>
      </w:pPr>
    </w:p>
    <w:p w14:paraId="091EB112" w14:textId="77777777" w:rsidR="00166D13" w:rsidRPr="00E34E12" w:rsidRDefault="00166D13" w:rsidP="00E34E12">
      <w:pPr>
        <w:jc w:val="center"/>
        <w:rPr>
          <w:rFonts w:ascii="XCCW Joined 11a" w:hAnsi="XCCW Joined 11a" w:cs="Arial"/>
          <w:szCs w:val="22"/>
          <w:u w:val="single"/>
          <w:lang w:val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64"/>
        <w:gridCol w:w="7021"/>
      </w:tblGrid>
      <w:tr w:rsidR="00166D13" w:rsidRPr="00E34E12" w14:paraId="075AE645" w14:textId="77777777" w:rsidTr="002A3720">
        <w:trPr>
          <w:trHeight w:val="2178"/>
        </w:trPr>
        <w:tc>
          <w:tcPr>
            <w:tcW w:w="3464" w:type="dxa"/>
          </w:tcPr>
          <w:p w14:paraId="797BB423" w14:textId="77777777" w:rsidR="00166D13" w:rsidRPr="00E34E12" w:rsidRDefault="00166D13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  <w:p w14:paraId="19BA9030" w14:textId="77777777" w:rsidR="00166D13" w:rsidRPr="00E34E12" w:rsidRDefault="00166D13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  <w:r w:rsidRPr="00E34E12">
              <w:rPr>
                <w:rFonts w:ascii="XCCW Joined 11a" w:hAnsi="XCCW Joined 11a" w:cs="Arial"/>
                <w:szCs w:val="22"/>
                <w:lang w:val="en-GB"/>
              </w:rPr>
              <w:t>English</w:t>
            </w:r>
          </w:p>
          <w:p w14:paraId="253A4374" w14:textId="77777777" w:rsidR="00166D13" w:rsidRPr="00E34E12" w:rsidRDefault="00166D13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</w:tc>
        <w:tc>
          <w:tcPr>
            <w:tcW w:w="7021" w:type="dxa"/>
          </w:tcPr>
          <w:p w14:paraId="473A6D97" w14:textId="77777777" w:rsidR="00166D13" w:rsidRPr="00E34E12" w:rsidRDefault="00166D13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  <w:p w14:paraId="294BF31E" w14:textId="39159FB7" w:rsidR="00381AC9" w:rsidRPr="00E34E12" w:rsidRDefault="00381AC9" w:rsidP="00E34E12">
            <w:pPr>
              <w:spacing w:before="80"/>
              <w:jc w:val="center"/>
              <w:rPr>
                <w:rFonts w:ascii="XCCW Joined 11a" w:hAnsi="XCCW Joined 11a" w:cs="Arial"/>
                <w:bCs/>
                <w:color w:val="000000"/>
                <w:kern w:val="24"/>
                <w:sz w:val="22"/>
                <w:szCs w:val="20"/>
              </w:rPr>
            </w:pPr>
            <w:r w:rsidRPr="00E34E12">
              <w:rPr>
                <w:rFonts w:ascii="XCCW Joined 11a" w:hAnsi="XCCW Joined 11a" w:cs="Arial"/>
                <w:bCs/>
                <w:color w:val="000000"/>
                <w:kern w:val="24"/>
                <w:sz w:val="22"/>
                <w:szCs w:val="20"/>
              </w:rPr>
              <w:t>Narrative in a familiar setting</w:t>
            </w:r>
          </w:p>
          <w:p w14:paraId="61BA9219" w14:textId="77777777" w:rsidR="00381AC9" w:rsidRPr="00E34E12" w:rsidRDefault="00381AC9" w:rsidP="00E34E12">
            <w:pPr>
              <w:spacing w:before="80"/>
              <w:jc w:val="center"/>
              <w:rPr>
                <w:rFonts w:ascii="XCCW Joined 11a" w:hAnsi="XCCW Joined 11a" w:cs="Arial"/>
                <w:bCs/>
                <w:i/>
                <w:color w:val="000000"/>
                <w:kern w:val="24"/>
                <w:sz w:val="22"/>
                <w:szCs w:val="20"/>
              </w:rPr>
            </w:pPr>
            <w:r w:rsidRPr="00E34E12">
              <w:rPr>
                <w:rFonts w:ascii="XCCW Joined 11a" w:hAnsi="XCCW Joined 11a" w:cs="Arial"/>
                <w:bCs/>
                <w:i/>
                <w:color w:val="000000"/>
                <w:kern w:val="24"/>
                <w:sz w:val="22"/>
                <w:szCs w:val="20"/>
              </w:rPr>
              <w:t xml:space="preserve">The Diabolical </w:t>
            </w:r>
            <w:proofErr w:type="spellStart"/>
            <w:r w:rsidRPr="00E34E12">
              <w:rPr>
                <w:rFonts w:ascii="XCCW Joined 11a" w:hAnsi="XCCW Joined 11a" w:cs="Arial"/>
                <w:bCs/>
                <w:i/>
                <w:color w:val="000000"/>
                <w:kern w:val="24"/>
                <w:sz w:val="22"/>
                <w:szCs w:val="20"/>
              </w:rPr>
              <w:t>Mr</w:t>
            </w:r>
            <w:proofErr w:type="spellEnd"/>
            <w:r w:rsidRPr="00E34E12">
              <w:rPr>
                <w:rFonts w:ascii="XCCW Joined 11a" w:hAnsi="XCCW Joined 11a" w:cs="Arial"/>
                <w:bCs/>
                <w:i/>
                <w:color w:val="000000"/>
                <w:kern w:val="24"/>
                <w:sz w:val="22"/>
                <w:szCs w:val="20"/>
              </w:rPr>
              <w:t xml:space="preserve"> </w:t>
            </w:r>
            <w:proofErr w:type="spellStart"/>
            <w:r w:rsidRPr="00E34E12">
              <w:rPr>
                <w:rFonts w:ascii="XCCW Joined 11a" w:hAnsi="XCCW Joined 11a" w:cs="Arial"/>
                <w:bCs/>
                <w:i/>
                <w:color w:val="000000"/>
                <w:kern w:val="24"/>
                <w:sz w:val="22"/>
                <w:szCs w:val="20"/>
              </w:rPr>
              <w:t>Tiddles</w:t>
            </w:r>
            <w:proofErr w:type="spellEnd"/>
          </w:p>
          <w:p w14:paraId="0AA41041" w14:textId="77777777" w:rsidR="00E34E12" w:rsidRDefault="00E34E12" w:rsidP="00E34E12">
            <w:pPr>
              <w:pStyle w:val="ListParagraph"/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  <w:p w14:paraId="4AD43144" w14:textId="77777777" w:rsidR="00242DAF" w:rsidRPr="00E34E12" w:rsidRDefault="003955DD" w:rsidP="00E34E12">
            <w:pPr>
              <w:pStyle w:val="ListParagraph"/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  <w:r w:rsidRPr="00E34E12">
              <w:rPr>
                <w:rFonts w:ascii="XCCW Joined 11a" w:hAnsi="XCCW Joined 11a" w:cs="Arial"/>
                <w:szCs w:val="22"/>
                <w:lang w:val="en-GB"/>
              </w:rPr>
              <w:t>Poetry</w:t>
            </w:r>
          </w:p>
          <w:p w14:paraId="56A3F714" w14:textId="77777777" w:rsidR="00242DAF" w:rsidRPr="00E34E12" w:rsidRDefault="00242DAF" w:rsidP="00E34E12">
            <w:pPr>
              <w:pStyle w:val="ListParagraph"/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  <w:p w14:paraId="2B4EC150" w14:textId="3823FD64" w:rsidR="0099194F" w:rsidRPr="00E34E12" w:rsidRDefault="00381AC9" w:rsidP="00E34E12">
            <w:pPr>
              <w:pStyle w:val="ListParagraph"/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  <w:r w:rsidRPr="00E34E12">
              <w:rPr>
                <w:rFonts w:ascii="XCCW Joined 11a" w:hAnsi="XCCW Joined 11a" w:cs="Arial"/>
                <w:color w:val="000000"/>
                <w:kern w:val="24"/>
                <w:sz w:val="22"/>
                <w:szCs w:val="20"/>
              </w:rPr>
              <w:t>Recount</w:t>
            </w:r>
            <w:r w:rsidRPr="00E34E12">
              <w:rPr>
                <w:rFonts w:ascii="XCCW Joined 11a" w:hAnsi="XCCW Joined 11a" w:cs="Arial"/>
                <w:color w:val="000000"/>
                <w:kern w:val="24"/>
                <w:sz w:val="22"/>
                <w:szCs w:val="20"/>
              </w:rPr>
              <w:br/>
            </w:r>
            <w:r w:rsidRPr="00E34E12">
              <w:rPr>
                <w:rFonts w:ascii="XCCW Joined 11a" w:hAnsi="XCCW Joined 11a" w:cs="Arial"/>
                <w:i/>
                <w:color w:val="000000"/>
                <w:kern w:val="24"/>
                <w:sz w:val="22"/>
                <w:szCs w:val="20"/>
              </w:rPr>
              <w:t>Day the crayons quit</w:t>
            </w:r>
          </w:p>
        </w:tc>
      </w:tr>
      <w:tr w:rsidR="00166D13" w:rsidRPr="00E34E12" w14:paraId="3E4F915E" w14:textId="77777777" w:rsidTr="002A3720">
        <w:trPr>
          <w:trHeight w:val="2362"/>
        </w:trPr>
        <w:tc>
          <w:tcPr>
            <w:tcW w:w="3464" w:type="dxa"/>
          </w:tcPr>
          <w:p w14:paraId="45408E21" w14:textId="1B99F61F" w:rsidR="00166D13" w:rsidRPr="00E34E12" w:rsidRDefault="00166D13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  <w:p w14:paraId="58995025" w14:textId="77777777" w:rsidR="00166D13" w:rsidRPr="00E34E12" w:rsidRDefault="00166D13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  <w:r w:rsidRPr="00E34E12">
              <w:rPr>
                <w:rFonts w:ascii="XCCW Joined 11a" w:hAnsi="XCCW Joined 11a" w:cs="Arial"/>
                <w:szCs w:val="22"/>
                <w:lang w:val="en-GB"/>
              </w:rPr>
              <w:t>Maths</w:t>
            </w:r>
          </w:p>
        </w:tc>
        <w:tc>
          <w:tcPr>
            <w:tcW w:w="7021" w:type="dxa"/>
          </w:tcPr>
          <w:p w14:paraId="1B05886E" w14:textId="3BE5AAFB" w:rsidR="00AA66EC" w:rsidRPr="00E34E12" w:rsidRDefault="00381AC9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  <w:r w:rsidRPr="00E34E12">
              <w:rPr>
                <w:rFonts w:ascii="XCCW Joined 11a" w:hAnsi="XCCW Joined 11a" w:cs="Arial"/>
                <w:sz w:val="22"/>
                <w:szCs w:val="20"/>
              </w:rPr>
              <w:t>Number, place value and rounding; mental + and -; X and ÷; properties of shapes, measure</w:t>
            </w:r>
          </w:p>
        </w:tc>
      </w:tr>
      <w:tr w:rsidR="0005750B" w:rsidRPr="00E34E12" w14:paraId="6E3D72D2" w14:textId="77777777" w:rsidTr="002A3720">
        <w:trPr>
          <w:trHeight w:val="1250"/>
        </w:trPr>
        <w:tc>
          <w:tcPr>
            <w:tcW w:w="3464" w:type="dxa"/>
          </w:tcPr>
          <w:p w14:paraId="0D889FD7" w14:textId="25549819" w:rsidR="0005750B" w:rsidRPr="00E34E12" w:rsidRDefault="0005750B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  <w:p w14:paraId="4D68A2AB" w14:textId="77777777" w:rsidR="0005750B" w:rsidRPr="00E34E12" w:rsidRDefault="0005750B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  <w:r w:rsidRPr="00E34E12">
              <w:rPr>
                <w:rFonts w:ascii="XCCW Joined 11a" w:hAnsi="XCCW Joined 11a" w:cs="Arial"/>
                <w:szCs w:val="22"/>
                <w:lang w:val="en-GB"/>
              </w:rPr>
              <w:t>Science</w:t>
            </w:r>
          </w:p>
        </w:tc>
        <w:tc>
          <w:tcPr>
            <w:tcW w:w="7021" w:type="dxa"/>
          </w:tcPr>
          <w:p w14:paraId="4235505D" w14:textId="77777777" w:rsidR="0005750B" w:rsidRPr="00E34E12" w:rsidRDefault="0005750B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  <w:p w14:paraId="332AB83D" w14:textId="77777777" w:rsidR="00381AC9" w:rsidRPr="00E34E12" w:rsidRDefault="00381AC9" w:rsidP="00E34E12">
            <w:pPr>
              <w:jc w:val="center"/>
              <w:rPr>
                <w:rFonts w:ascii="XCCW Joined 11a" w:hAnsi="XCCW Joined 11a" w:cs="Arial"/>
                <w:sz w:val="22"/>
                <w:szCs w:val="20"/>
              </w:rPr>
            </w:pPr>
            <w:r w:rsidRPr="00E34E12">
              <w:rPr>
                <w:rFonts w:ascii="XCCW Joined 11a" w:hAnsi="XCCW Joined 11a" w:cs="Arial"/>
                <w:sz w:val="22"/>
                <w:szCs w:val="20"/>
              </w:rPr>
              <w:t>States of matter</w:t>
            </w:r>
          </w:p>
          <w:p w14:paraId="684305AB" w14:textId="1E18A97C" w:rsidR="0005750B" w:rsidRPr="00E34E12" w:rsidRDefault="0099194F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  <w:r w:rsidRPr="00E34E12">
              <w:rPr>
                <w:rFonts w:ascii="XCCW Joined 11a" w:hAnsi="XCCW Joined 11a" w:cs="Arial"/>
                <w:szCs w:val="22"/>
              </w:rPr>
              <w:br/>
            </w:r>
          </w:p>
        </w:tc>
      </w:tr>
      <w:tr w:rsidR="0005750B" w:rsidRPr="00E34E12" w14:paraId="6A9385E3" w14:textId="77777777" w:rsidTr="002A3720">
        <w:trPr>
          <w:trHeight w:val="931"/>
        </w:trPr>
        <w:tc>
          <w:tcPr>
            <w:tcW w:w="3464" w:type="dxa"/>
          </w:tcPr>
          <w:p w14:paraId="466ACC3D" w14:textId="70B85E8E" w:rsidR="0005750B" w:rsidRPr="00E34E12" w:rsidRDefault="0005750B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  <w:p w14:paraId="771B632B" w14:textId="769F366F" w:rsidR="0005750B" w:rsidRPr="00E34E12" w:rsidRDefault="0099194F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  <w:r w:rsidRPr="00E34E12">
              <w:rPr>
                <w:rFonts w:ascii="XCCW Joined 11a" w:hAnsi="XCCW Joined 11a" w:cs="Arial"/>
                <w:szCs w:val="22"/>
                <w:lang w:val="en-GB"/>
              </w:rPr>
              <w:t>History</w:t>
            </w:r>
          </w:p>
          <w:p w14:paraId="0B4E4E05" w14:textId="77777777" w:rsidR="002A3720" w:rsidRPr="00E34E12" w:rsidRDefault="002A3720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</w:tc>
        <w:tc>
          <w:tcPr>
            <w:tcW w:w="7021" w:type="dxa"/>
          </w:tcPr>
          <w:p w14:paraId="5613DF9F" w14:textId="77777777" w:rsidR="0005750B" w:rsidRPr="00E34E12" w:rsidRDefault="0005750B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  <w:p w14:paraId="3D791E7D" w14:textId="32C1DF73" w:rsidR="0005750B" w:rsidRPr="00E34E12" w:rsidRDefault="00381AC9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  <w:r w:rsidRPr="00E34E12">
              <w:rPr>
                <w:rFonts w:ascii="XCCW Joined 11a" w:hAnsi="XCCW Joined 11a" w:cs="Arial"/>
                <w:szCs w:val="22"/>
              </w:rPr>
              <w:t>The Ancient Greeks</w:t>
            </w:r>
            <w:r w:rsidR="002A3720" w:rsidRPr="00E34E12">
              <w:rPr>
                <w:rFonts w:ascii="XCCW Joined 11a" w:hAnsi="XCCW Joined 11a" w:cs="Arial"/>
                <w:szCs w:val="22"/>
              </w:rPr>
              <w:br/>
            </w:r>
          </w:p>
        </w:tc>
      </w:tr>
      <w:tr w:rsidR="00242DAF" w:rsidRPr="00E34E12" w14:paraId="15C45A17" w14:textId="77777777" w:rsidTr="002A3720">
        <w:trPr>
          <w:trHeight w:val="931"/>
        </w:trPr>
        <w:tc>
          <w:tcPr>
            <w:tcW w:w="3464" w:type="dxa"/>
          </w:tcPr>
          <w:p w14:paraId="28C0EF6F" w14:textId="77777777" w:rsidR="00242DAF" w:rsidRPr="00E34E12" w:rsidRDefault="00242DAF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  <w:p w14:paraId="61C77D98" w14:textId="16258FAD" w:rsidR="00242DAF" w:rsidRPr="00E34E12" w:rsidRDefault="00242DAF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  <w:r w:rsidRPr="00E34E12">
              <w:rPr>
                <w:rFonts w:ascii="XCCW Joined 11a" w:hAnsi="XCCW Joined 11a" w:cs="Arial"/>
                <w:szCs w:val="22"/>
                <w:lang w:val="en-GB"/>
              </w:rPr>
              <w:t>Geography</w:t>
            </w:r>
          </w:p>
        </w:tc>
        <w:tc>
          <w:tcPr>
            <w:tcW w:w="7021" w:type="dxa"/>
          </w:tcPr>
          <w:p w14:paraId="3A058AA2" w14:textId="77777777" w:rsidR="00242DAF" w:rsidRPr="00E34E12" w:rsidRDefault="00242DAF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  <w:p w14:paraId="3D2A2B1A" w14:textId="01A437D5" w:rsidR="00242DAF" w:rsidRPr="00E34E12" w:rsidRDefault="00242DAF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  <w:r w:rsidRPr="00E34E12">
              <w:rPr>
                <w:rFonts w:ascii="XCCW Joined 11a" w:hAnsi="XCCW Joined 11a" w:cs="Arial"/>
                <w:szCs w:val="22"/>
                <w:lang w:val="en-GB"/>
              </w:rPr>
              <w:t>The Water Cycle</w:t>
            </w:r>
          </w:p>
        </w:tc>
      </w:tr>
      <w:tr w:rsidR="0005750B" w:rsidRPr="00E34E12" w14:paraId="3620A76E" w14:textId="77777777" w:rsidTr="002A3720">
        <w:trPr>
          <w:trHeight w:val="945"/>
        </w:trPr>
        <w:tc>
          <w:tcPr>
            <w:tcW w:w="3464" w:type="dxa"/>
          </w:tcPr>
          <w:p w14:paraId="3884458F" w14:textId="77777777" w:rsidR="0005750B" w:rsidRPr="00E34E12" w:rsidRDefault="0005750B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  <w:p w14:paraId="456D4E99" w14:textId="77777777" w:rsidR="00DC3562" w:rsidRPr="00E34E12" w:rsidRDefault="00DC3562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  <w:r w:rsidRPr="00E34E12">
              <w:rPr>
                <w:rFonts w:ascii="XCCW Joined 11a" w:hAnsi="XCCW Joined 11a" w:cs="Arial"/>
                <w:szCs w:val="22"/>
                <w:lang w:val="en-GB"/>
              </w:rPr>
              <w:t>ICT</w:t>
            </w:r>
          </w:p>
        </w:tc>
        <w:tc>
          <w:tcPr>
            <w:tcW w:w="7021" w:type="dxa"/>
          </w:tcPr>
          <w:p w14:paraId="0D6D20A5" w14:textId="77777777" w:rsidR="0005750B" w:rsidRPr="00E34E12" w:rsidRDefault="0005750B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  <w:p w14:paraId="0FC10FA2" w14:textId="7B8061AD" w:rsidR="0099194F" w:rsidRPr="00E34E12" w:rsidRDefault="003955DD" w:rsidP="00E34E12">
            <w:pPr>
              <w:jc w:val="center"/>
              <w:rPr>
                <w:rFonts w:ascii="XCCW Joined 11a" w:hAnsi="XCCW Joined 11a" w:cs="Arial"/>
                <w:szCs w:val="22"/>
              </w:rPr>
            </w:pPr>
            <w:r w:rsidRPr="00E34E12">
              <w:rPr>
                <w:rFonts w:ascii="XCCW Joined 11a" w:hAnsi="XCCW Joined 11a" w:cs="Arial"/>
                <w:szCs w:val="22"/>
              </w:rPr>
              <w:t xml:space="preserve">We are </w:t>
            </w:r>
            <w:r w:rsidR="00381AC9" w:rsidRPr="00E34E12">
              <w:rPr>
                <w:rFonts w:ascii="XCCW Joined 11a" w:hAnsi="XCCW Joined 11a" w:cs="Arial"/>
                <w:szCs w:val="22"/>
              </w:rPr>
              <w:t>software developers</w:t>
            </w:r>
            <w:r w:rsidR="00381AC9" w:rsidRPr="00E34E12">
              <w:rPr>
                <w:rFonts w:ascii="XCCW Joined 11a" w:hAnsi="XCCW Joined 11a" w:cs="Arial"/>
                <w:szCs w:val="22"/>
              </w:rPr>
              <w:br/>
              <w:t>We are music producers</w:t>
            </w:r>
          </w:p>
          <w:p w14:paraId="04A12BF9" w14:textId="77777777" w:rsidR="00DC3562" w:rsidRPr="00E34E12" w:rsidRDefault="00DC3562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</w:tc>
      </w:tr>
      <w:tr w:rsidR="0005750B" w:rsidRPr="00E34E12" w14:paraId="00E5D807" w14:textId="77777777" w:rsidTr="002A3720">
        <w:trPr>
          <w:trHeight w:val="931"/>
        </w:trPr>
        <w:tc>
          <w:tcPr>
            <w:tcW w:w="3464" w:type="dxa"/>
          </w:tcPr>
          <w:p w14:paraId="5248E1AE" w14:textId="77777777" w:rsidR="0005750B" w:rsidRPr="00E34E12" w:rsidRDefault="0005750B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  <w:p w14:paraId="5106A2DB" w14:textId="77777777" w:rsidR="00DC3562" w:rsidRPr="00E34E12" w:rsidRDefault="00DC3562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  <w:r w:rsidRPr="00E34E12">
              <w:rPr>
                <w:rFonts w:ascii="XCCW Joined 11a" w:hAnsi="XCCW Joined 11a" w:cs="Arial"/>
                <w:szCs w:val="22"/>
                <w:lang w:val="en-GB"/>
              </w:rPr>
              <w:t>RE</w:t>
            </w:r>
          </w:p>
        </w:tc>
        <w:tc>
          <w:tcPr>
            <w:tcW w:w="7021" w:type="dxa"/>
          </w:tcPr>
          <w:p w14:paraId="06A292D0" w14:textId="77777777" w:rsidR="0005750B" w:rsidRPr="00E34E12" w:rsidRDefault="0005750B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  <w:p w14:paraId="25E6F494" w14:textId="47C552C9" w:rsidR="00DC3562" w:rsidRPr="00E34E12" w:rsidRDefault="00381AC9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  <w:r w:rsidRPr="00E34E12">
              <w:rPr>
                <w:rFonts w:ascii="XCCW Joined 11a" w:hAnsi="XCCW Joined 11a" w:cs="Arial"/>
                <w:szCs w:val="22"/>
                <w:lang w:val="en-GB"/>
              </w:rPr>
              <w:t>God, Jesus and the Church</w:t>
            </w:r>
          </w:p>
          <w:p w14:paraId="78FF9AE2" w14:textId="77777777" w:rsidR="00DC3562" w:rsidRPr="00E34E12" w:rsidRDefault="00DC3562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</w:tc>
      </w:tr>
      <w:tr w:rsidR="0005750B" w:rsidRPr="00E34E12" w14:paraId="571EC147" w14:textId="77777777" w:rsidTr="002A3720">
        <w:trPr>
          <w:trHeight w:val="1250"/>
        </w:trPr>
        <w:tc>
          <w:tcPr>
            <w:tcW w:w="3464" w:type="dxa"/>
          </w:tcPr>
          <w:p w14:paraId="0C9D24D7" w14:textId="77777777" w:rsidR="0005750B" w:rsidRPr="00E34E12" w:rsidRDefault="0005750B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  <w:p w14:paraId="039B0A9A" w14:textId="77777777" w:rsidR="00DC3562" w:rsidRPr="00E34E12" w:rsidRDefault="00DC3562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  <w:r w:rsidRPr="00E34E12">
              <w:rPr>
                <w:rFonts w:ascii="XCCW Joined 11a" w:hAnsi="XCCW Joined 11a" w:cs="Arial"/>
                <w:szCs w:val="22"/>
                <w:lang w:val="en-GB"/>
              </w:rPr>
              <w:t>PE</w:t>
            </w:r>
          </w:p>
        </w:tc>
        <w:tc>
          <w:tcPr>
            <w:tcW w:w="7021" w:type="dxa"/>
          </w:tcPr>
          <w:p w14:paraId="6DF2614A" w14:textId="77777777" w:rsidR="0005750B" w:rsidRPr="00E34E12" w:rsidRDefault="0005750B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  <w:p w14:paraId="3E0DEBC6" w14:textId="131960AE" w:rsidR="00DC3562" w:rsidRPr="00E34E12" w:rsidRDefault="003955DD" w:rsidP="00E34E12">
            <w:pPr>
              <w:jc w:val="center"/>
              <w:rPr>
                <w:rFonts w:ascii="XCCW Joined 11a" w:hAnsi="XCCW Joined 11a" w:cs="Arial"/>
                <w:szCs w:val="22"/>
              </w:rPr>
            </w:pPr>
            <w:r w:rsidRPr="00E34E12">
              <w:rPr>
                <w:rFonts w:ascii="XCCW Joined 11a" w:hAnsi="XCCW Joined 11a" w:cs="Arial"/>
                <w:szCs w:val="22"/>
              </w:rPr>
              <w:t>Commando Joe</w:t>
            </w:r>
            <w:r w:rsidRPr="00E34E12">
              <w:rPr>
                <w:rFonts w:ascii="XCCW Joined 11a" w:hAnsi="XCCW Joined 11a" w:cs="Arial"/>
                <w:szCs w:val="22"/>
              </w:rPr>
              <w:br/>
            </w:r>
            <w:r w:rsidR="00381AC9" w:rsidRPr="00E34E12">
              <w:rPr>
                <w:rFonts w:ascii="XCCW Joined 11a" w:hAnsi="XCCW Joined 11a" w:cs="Arial"/>
                <w:szCs w:val="22"/>
              </w:rPr>
              <w:t>Hockey</w:t>
            </w:r>
          </w:p>
          <w:p w14:paraId="2C731CA5" w14:textId="5C4AD659" w:rsidR="0099194F" w:rsidRPr="00E34E12" w:rsidRDefault="0099194F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</w:tc>
      </w:tr>
      <w:tr w:rsidR="002A3720" w:rsidRPr="00E34E12" w14:paraId="4AF429F1" w14:textId="77777777" w:rsidTr="002A3720">
        <w:trPr>
          <w:trHeight w:val="1250"/>
        </w:trPr>
        <w:tc>
          <w:tcPr>
            <w:tcW w:w="3464" w:type="dxa"/>
          </w:tcPr>
          <w:p w14:paraId="54F82B52" w14:textId="77777777" w:rsidR="002A3720" w:rsidRPr="00E34E12" w:rsidRDefault="002A3720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  <w:p w14:paraId="22AE85A3" w14:textId="03C5B205" w:rsidR="002A3720" w:rsidRPr="00E34E12" w:rsidRDefault="003955DD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  <w:r w:rsidRPr="00E34E12">
              <w:rPr>
                <w:rFonts w:ascii="XCCW Joined 11a" w:hAnsi="XCCW Joined 11a" w:cs="Arial"/>
                <w:szCs w:val="22"/>
                <w:lang w:val="en-GB"/>
              </w:rPr>
              <w:t>Art</w:t>
            </w:r>
          </w:p>
        </w:tc>
        <w:tc>
          <w:tcPr>
            <w:tcW w:w="7021" w:type="dxa"/>
          </w:tcPr>
          <w:p w14:paraId="3444D2D0" w14:textId="77777777" w:rsidR="002A3720" w:rsidRPr="00E34E12" w:rsidRDefault="002A3720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  <w:p w14:paraId="1C49815A" w14:textId="145680A6" w:rsidR="002A3720" w:rsidRPr="00E34E12" w:rsidRDefault="00381AC9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  <w:proofErr w:type="spellStart"/>
            <w:r w:rsidRPr="00E34E12">
              <w:rPr>
                <w:rFonts w:ascii="XCCW Joined 11a" w:hAnsi="XCCW Joined 11a" w:cs="Arial"/>
                <w:szCs w:val="22"/>
                <w:lang w:val="en-GB"/>
              </w:rPr>
              <w:t>Banksy</w:t>
            </w:r>
            <w:proofErr w:type="spellEnd"/>
          </w:p>
        </w:tc>
      </w:tr>
      <w:tr w:rsidR="00DC3562" w:rsidRPr="00E34E12" w14:paraId="75FC1529" w14:textId="77777777" w:rsidTr="002A3720">
        <w:trPr>
          <w:trHeight w:val="1250"/>
        </w:trPr>
        <w:tc>
          <w:tcPr>
            <w:tcW w:w="3464" w:type="dxa"/>
          </w:tcPr>
          <w:p w14:paraId="51E9AABE" w14:textId="77777777" w:rsidR="00DC3562" w:rsidRPr="00E34E12" w:rsidRDefault="00DC3562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  <w:p w14:paraId="0C480EB9" w14:textId="77777777" w:rsidR="00DC3562" w:rsidRPr="00E34E12" w:rsidRDefault="00DC3562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  <w:r w:rsidRPr="00E34E12">
              <w:rPr>
                <w:rFonts w:ascii="XCCW Joined 11a" w:hAnsi="XCCW Joined 11a" w:cs="Arial"/>
                <w:szCs w:val="22"/>
                <w:lang w:val="en-GB"/>
              </w:rPr>
              <w:t>SMSC</w:t>
            </w:r>
          </w:p>
          <w:p w14:paraId="43697E90" w14:textId="77777777" w:rsidR="00DC3562" w:rsidRPr="00E34E12" w:rsidRDefault="00DC3562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</w:tc>
        <w:tc>
          <w:tcPr>
            <w:tcW w:w="7021" w:type="dxa"/>
          </w:tcPr>
          <w:p w14:paraId="15EC1C20" w14:textId="77777777" w:rsidR="00DC3562" w:rsidRPr="00E34E12" w:rsidRDefault="00DC3562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  <w:p w14:paraId="06EC8234" w14:textId="06D87538" w:rsidR="00E34E12" w:rsidRPr="00E34E12" w:rsidRDefault="00E34E12" w:rsidP="00E34E12">
            <w:pPr>
              <w:jc w:val="center"/>
              <w:rPr>
                <w:rFonts w:ascii="XCCW Joined 11a" w:hAnsi="XCCW Joined 11a" w:cs="Arial"/>
                <w:szCs w:val="22"/>
              </w:rPr>
            </w:pPr>
            <w:r w:rsidRPr="00E34E12">
              <w:rPr>
                <w:rFonts w:ascii="XCCW Joined 11a" w:hAnsi="XCCW Joined 11a" w:cs="Arial"/>
                <w:szCs w:val="22"/>
              </w:rPr>
              <w:t>Democracy, Harvest,</w:t>
            </w:r>
          </w:p>
          <w:p w14:paraId="45DE2346" w14:textId="3A4BBE83" w:rsidR="002E2C4C" w:rsidRPr="00E34E12" w:rsidRDefault="002E2C4C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  <w:r w:rsidRPr="00E34E12">
              <w:rPr>
                <w:rFonts w:ascii="XCCW Joined 11a" w:hAnsi="XCCW Joined 11a" w:cs="Arial"/>
                <w:szCs w:val="22"/>
              </w:rPr>
              <w:t>Growing and changing</w:t>
            </w:r>
            <w:r w:rsidRPr="00E34E12">
              <w:rPr>
                <w:rFonts w:ascii="XCCW Joined 11a" w:hAnsi="XCCW Joined 11a"/>
                <w:sz w:val="22"/>
                <w:szCs w:val="20"/>
              </w:rPr>
              <w:br/>
            </w:r>
          </w:p>
        </w:tc>
      </w:tr>
    </w:tbl>
    <w:p w14:paraId="62C4B2D7" w14:textId="77777777" w:rsidR="00166D13" w:rsidRPr="00E34E12" w:rsidRDefault="00166D13" w:rsidP="00E34E12">
      <w:pPr>
        <w:jc w:val="center"/>
        <w:rPr>
          <w:rFonts w:ascii="XCCW Joined 11a" w:hAnsi="XCCW Joined 11a" w:cs="Arial"/>
          <w:szCs w:val="22"/>
          <w:u w:val="single"/>
          <w:lang w:val="en-GB"/>
        </w:rPr>
      </w:pPr>
    </w:p>
    <w:sectPr w:rsidR="00166D13" w:rsidRPr="00E34E12" w:rsidSect="002A372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3E07"/>
    <w:multiLevelType w:val="hybridMultilevel"/>
    <w:tmpl w:val="BB9C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35B76"/>
    <w:multiLevelType w:val="hybridMultilevel"/>
    <w:tmpl w:val="2DB0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86867"/>
    <w:multiLevelType w:val="hybridMultilevel"/>
    <w:tmpl w:val="17022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17754"/>
    <w:multiLevelType w:val="hybridMultilevel"/>
    <w:tmpl w:val="23F83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13"/>
    <w:rsid w:val="0005750B"/>
    <w:rsid w:val="00166D13"/>
    <w:rsid w:val="00242DAF"/>
    <w:rsid w:val="00261583"/>
    <w:rsid w:val="002A3720"/>
    <w:rsid w:val="002E2C4C"/>
    <w:rsid w:val="00381AC9"/>
    <w:rsid w:val="003955DD"/>
    <w:rsid w:val="004C702B"/>
    <w:rsid w:val="00574569"/>
    <w:rsid w:val="006A196F"/>
    <w:rsid w:val="006C1DF0"/>
    <w:rsid w:val="00960D5E"/>
    <w:rsid w:val="0099194F"/>
    <w:rsid w:val="00AA66EC"/>
    <w:rsid w:val="00B07C66"/>
    <w:rsid w:val="00DC3562"/>
    <w:rsid w:val="00E3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8CD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D13"/>
    <w:pPr>
      <w:ind w:left="720"/>
      <w:contextualSpacing/>
    </w:pPr>
  </w:style>
  <w:style w:type="paragraph" w:styleId="Header">
    <w:name w:val="header"/>
    <w:basedOn w:val="Normal"/>
    <w:link w:val="HeaderChar"/>
    <w:rsid w:val="0099194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val="x-none" w:eastAsia="en-GB"/>
    </w:rPr>
  </w:style>
  <w:style w:type="character" w:customStyle="1" w:styleId="HeaderChar">
    <w:name w:val="Header Char"/>
    <w:basedOn w:val="DefaultParagraphFont"/>
    <w:link w:val="Header"/>
    <w:rsid w:val="0099194F"/>
    <w:rPr>
      <w:rFonts w:ascii="Times New Roman" w:eastAsia="Times New Roman" w:hAnsi="Times New Roman" w:cs="Times New Roman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ABtec Computer Solutions Ltd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Lea</dc:creator>
  <cp:keywords/>
  <dc:description/>
  <cp:lastModifiedBy>Emily Ball</cp:lastModifiedBy>
  <cp:revision>2</cp:revision>
  <dcterms:created xsi:type="dcterms:W3CDTF">2019-09-10T15:52:00Z</dcterms:created>
  <dcterms:modified xsi:type="dcterms:W3CDTF">2019-09-10T15:52:00Z</dcterms:modified>
</cp:coreProperties>
</file>